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0"/>
          <w:tab w:val="center" w:pos="4153"/>
        </w:tabs>
        <w:spacing w:line="720" w:lineRule="auto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陈江商会2020年财务报告</w:t>
      </w:r>
    </w:p>
    <w:p>
      <w:pPr>
        <w:spacing w:before="312" w:beforeLines="1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2020年12月份财务情况报告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一、收入情况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2020年1-12月收入：703180元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其中：（1）会费收入：582000元 </w:t>
      </w:r>
    </w:p>
    <w:p>
      <w:pPr>
        <w:ind w:firstLine="840" w:firstLineChars="3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（2）捐赠收入：115000元（其中温会长捐赠：10万元，鼎智科技捐款1万元，黄明利捐款2500元，汤寿祥2500） </w:t>
      </w:r>
    </w:p>
    <w:p>
      <w:pPr>
        <w:ind w:firstLine="840" w:firstLineChars="3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（3）政府补贴：3000元 </w:t>
      </w:r>
    </w:p>
    <w:p>
      <w:pPr>
        <w:ind w:firstLine="840" w:firstLineChars="300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（4）其它收入：3180元（售出6盒马头岩肉桂收入）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二、费用支出情况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1、2020年费用发生：823756.07元 </w:t>
      </w:r>
    </w:p>
    <w:p>
      <w:pPr>
        <w:numPr>
          <w:ilvl w:val="0"/>
          <w:numId w:val="1"/>
        </w:num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业务活动成本及管理费用共计 822216.81元：年会活动费用209012元；中秋活动费用54851元，端午节活动支出10458元，会员活动用酒15840元，会员日活动费用26657元；工资134896.21元；社保费2042.79；福利费用18.96元；办公费用164626.99；党建物料宣传栏等费用 56550元，会员企业招聘宣传栏 180元，办公室装修设计费 1万元，；交通费用2237.63元；新春兰花15500元；捐赠支出106390.元；通讯费4021.37；招待费8248.86元，慰问费 686.00元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（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2）筹资费用：1539.26（银行手续费）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三、流动资金余额情况：现金结余1283.61元，银行存款结余28371.73元，共计29655.34元。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四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、应付帐款：7300元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1、应付百信会计公司商汇通会计服务费 4800元；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2、应付税盈财税2020下半年度会计服务费2500元。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六、其它应付款：7190元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  <w:t xml:space="preserve">2、烟酒广告费7190（此笔为历年余额挂在帐上） </w:t>
      </w: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tabs>
          <w:tab w:val="left" w:pos="1410"/>
          <w:tab w:val="center" w:pos="4153"/>
        </w:tabs>
        <w:spacing w:line="720" w:lineRule="auto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DA0DB9"/>
    <w:multiLevelType w:val="singleLevel"/>
    <w:tmpl w:val="A0DA0D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YzFhMzc0NDRkODQ2YjZkM2JkMjViMTU1MzZmOWYifQ=="/>
  </w:docVars>
  <w:rsids>
    <w:rsidRoot w:val="00617682"/>
    <w:rsid w:val="00043867"/>
    <w:rsid w:val="00080081"/>
    <w:rsid w:val="00122976"/>
    <w:rsid w:val="00171458"/>
    <w:rsid w:val="0029745B"/>
    <w:rsid w:val="002D6E18"/>
    <w:rsid w:val="00356E7F"/>
    <w:rsid w:val="003704EB"/>
    <w:rsid w:val="00452451"/>
    <w:rsid w:val="004951C4"/>
    <w:rsid w:val="004D3BC3"/>
    <w:rsid w:val="00582DEE"/>
    <w:rsid w:val="005A4FEC"/>
    <w:rsid w:val="00603FA3"/>
    <w:rsid w:val="00617682"/>
    <w:rsid w:val="00654B8D"/>
    <w:rsid w:val="00695EB2"/>
    <w:rsid w:val="006C40D0"/>
    <w:rsid w:val="007063D0"/>
    <w:rsid w:val="0074498D"/>
    <w:rsid w:val="007628DE"/>
    <w:rsid w:val="007C21E2"/>
    <w:rsid w:val="0085753D"/>
    <w:rsid w:val="00860C16"/>
    <w:rsid w:val="008D2396"/>
    <w:rsid w:val="00930D03"/>
    <w:rsid w:val="009A41C6"/>
    <w:rsid w:val="00AE7373"/>
    <w:rsid w:val="00B45074"/>
    <w:rsid w:val="00B54179"/>
    <w:rsid w:val="00BC28D1"/>
    <w:rsid w:val="00BF7DFA"/>
    <w:rsid w:val="00CB704D"/>
    <w:rsid w:val="00CD391A"/>
    <w:rsid w:val="00E85D57"/>
    <w:rsid w:val="00EB493B"/>
    <w:rsid w:val="1F2043C3"/>
    <w:rsid w:val="354B444E"/>
    <w:rsid w:val="3D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522</Words>
  <Characters>754</Characters>
  <Lines>16</Lines>
  <Paragraphs>4</Paragraphs>
  <TotalTime>0</TotalTime>
  <ScaleCrop>false</ScaleCrop>
  <LinksUpToDate>false</LinksUpToDate>
  <CharactersWithSpaces>765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2022-06-12T14:53:00Z</dcterms:created>
  <dc:creator>秋江</dc:creator>
  <cp:lastModifiedBy>H 伟</cp:lastModifiedBy>
  <dcterms:modified xsi:type="dcterms:W3CDTF">2022-08-22T08:32:16Z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C0C39B3DC6734FAF958BA1E5F96DD53C</vt:lpwstr>
  </property>
</Properties>
</file>